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77730D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7866C4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:rsidR="007866C4" w:rsidRPr="003328F6" w:rsidRDefault="003328F6" w:rsidP="003328F6">
            <w:pPr>
              <w:ind w:left="284"/>
              <w:jc w:val="center"/>
              <w:outlineLvl w:val="0"/>
              <w:rPr>
                <w:rFonts w:ascii="Century Gothic" w:hAnsi="Century Gothic"/>
                <w:b/>
                <w:bCs/>
                <w:sz w:val="31"/>
                <w:szCs w:val="31"/>
                <w:lang w:val="fr-CH"/>
              </w:rPr>
            </w:pPr>
            <w:r w:rsidRPr="003328F6">
              <w:rPr>
                <w:rFonts w:ascii="Century Gothic" w:hAnsi="Century Gothic"/>
                <w:b/>
                <w:bCs/>
                <w:sz w:val="31"/>
                <w:szCs w:val="31"/>
                <w:lang w:val="fr-CH"/>
              </w:rPr>
              <w:t>Inscription Examen d’aptitude à l’élevage extraordinaire DV / DVE</w:t>
            </w:r>
          </w:p>
          <w:p w:rsidR="00B5198C" w:rsidRPr="003328F6" w:rsidRDefault="00B5198C" w:rsidP="007866C4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10"/>
                <w:szCs w:val="10"/>
                <w:lang w:val="fr-CH"/>
              </w:rPr>
            </w:pPr>
            <w:r w:rsidRPr="003328F6">
              <w:rPr>
                <w:rFonts w:ascii="Century Gothic" w:hAnsi="Century Gothic"/>
                <w:b/>
                <w:bCs/>
                <w:sz w:val="10"/>
                <w:szCs w:val="10"/>
                <w:lang w:val="fr-CH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328F6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Default="0077730D" w:rsidP="00C9564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Cs/>
                  <w:sz w:val="22"/>
                  <w:szCs w:val="22"/>
                </w:rPr>
                <w:id w:val="6901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3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ab/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>Vendredi</w:t>
            </w:r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>, 3</w:t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juillet </w:t>
            </w:r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>2020</w:t>
            </w:r>
          </w:p>
          <w:p w:rsidR="00C95640" w:rsidRPr="00AA3D64" w:rsidRDefault="0077730D" w:rsidP="003328F6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Cs/>
                  <w:sz w:val="22"/>
                  <w:szCs w:val="22"/>
                </w:rPr>
                <w:id w:val="-14779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3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ab/>
              <w:t>Sam</w:t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>edi</w:t>
            </w:r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>, 4</w:t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juillet</w:t>
            </w:r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2020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28F6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A2230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Hundesport Ziegelhütte, 4704 Niederbipp</w:t>
            </w:r>
          </w:p>
        </w:tc>
      </w:tr>
      <w:tr w:rsidR="00BC3DE3" w:rsidRPr="0077730D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28F6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3328F6" w:rsidRDefault="00BC3DE3" w:rsidP="003328F6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3328F6"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  <w:t xml:space="preserve">Barbara Müller, </w:t>
            </w:r>
            <w:r w:rsidR="003328F6"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>Ex</w:t>
            </w:r>
            <w:r w:rsid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>térieur</w:t>
            </w:r>
          </w:p>
        </w:tc>
      </w:tr>
      <w:tr w:rsidR="00BC3DE3" w:rsidRPr="0077730D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28F6" w:rsidP="003328F6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Coûts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3328F6" w:rsidRDefault="003328F6" w:rsidP="003328F6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DV</w:t>
            </w:r>
            <w:r w:rsidR="00C95640"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: </w:t>
            </w:r>
            <w:r w:rsidR="00BC3DE3"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CHF 240.00 </w:t>
            </w:r>
            <w:r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plus frais par chien</w:t>
            </w:r>
            <w:r w:rsidR="00C95640"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br/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DVE</w:t>
            </w:r>
            <w:r w:rsidR="00C95640"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: CHF 260.00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plus frais par chien</w:t>
            </w:r>
            <w:r w:rsidR="00BC3DE3"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</w:p>
        </w:tc>
      </w:tr>
      <w:tr w:rsidR="00BC3DE3" w:rsidRPr="0077730D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3328F6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Attention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3328F6" w:rsidDel="00D77132" w:rsidRDefault="003328F6" w:rsidP="0077730D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3328F6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Le nombre de participa</w:t>
            </w:r>
            <w:r w:rsidR="0077730D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nts </w:t>
            </w:r>
            <w:r w:rsidRPr="003328F6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est limité, les inscriptions seront traité</w:t>
            </w:r>
            <w:r w:rsidR="0077730D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e dans l’ordre d’</w:t>
            </w:r>
            <w:r w:rsidRPr="003328F6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arrivée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28F6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Délai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77730D" w:rsidP="003328F6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>22</w:t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>juin</w:t>
            </w:r>
            <w:proofErr w:type="spellEnd"/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2020</w:t>
            </w:r>
          </w:p>
        </w:tc>
      </w:tr>
    </w:tbl>
    <w:p w:rsidR="00BC3DE3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</w:rPr>
      </w:pPr>
    </w:p>
    <w:p w:rsidR="00AE4863" w:rsidRDefault="00AE4863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</w:p>
    <w:p w:rsidR="003328F6" w:rsidRPr="00B35262" w:rsidRDefault="003328F6" w:rsidP="003328F6">
      <w:pPr>
        <w:ind w:left="284" w:right="272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Propriètaire / détenteur</w:t>
      </w:r>
    </w:p>
    <w:p w:rsidR="003328F6" w:rsidRDefault="003328F6" w:rsidP="003328F6">
      <w:pPr>
        <w:ind w:left="284" w:right="272"/>
        <w:rPr>
          <w:rFonts w:ascii="Century Gothic" w:hAnsi="Century Gothic"/>
          <w:sz w:val="22"/>
          <w:szCs w:val="22"/>
        </w:rPr>
      </w:pPr>
    </w:p>
    <w:p w:rsidR="003328F6" w:rsidRPr="003328F6" w:rsidRDefault="003328F6" w:rsidP="003328F6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 xml:space="preserve">Nom 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Pr="003328F6">
        <w:rPr>
          <w:rFonts w:ascii="Century Gothic" w:hAnsi="Century Gothic"/>
          <w:sz w:val="22"/>
          <w:szCs w:val="22"/>
          <w:lang w:val="fr-CH"/>
        </w:rPr>
        <w:tab/>
        <w:t xml:space="preserve">Prénom 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Rue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3328F6">
        <w:rPr>
          <w:rFonts w:ascii="Century Gothic" w:hAnsi="Century Gothic"/>
          <w:sz w:val="22"/>
          <w:szCs w:val="22"/>
          <w:lang w:val="fr-CH"/>
        </w:rPr>
        <w:tab/>
        <w:t>NPA/Lieu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Téléphone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3328F6">
        <w:rPr>
          <w:rFonts w:ascii="Century Gothic" w:hAnsi="Century Gothic"/>
          <w:sz w:val="22"/>
          <w:szCs w:val="22"/>
          <w:lang w:val="fr-CH"/>
        </w:rPr>
        <w:tab/>
        <w:t>E-Mail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328F6" w:rsidRDefault="003328F6" w:rsidP="003328F6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328F6" w:rsidRDefault="003328F6" w:rsidP="003328F6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3328F6">
        <w:rPr>
          <w:rFonts w:ascii="Century Gothic" w:hAnsi="Century Gothic"/>
          <w:b/>
          <w:sz w:val="22"/>
          <w:szCs w:val="22"/>
          <w:lang w:val="fr-CH"/>
        </w:rPr>
        <w:t>Informations sur le chien</w:t>
      </w:r>
    </w:p>
    <w:p w:rsidR="003328F6" w:rsidRPr="003328F6" w:rsidRDefault="003328F6" w:rsidP="003328F6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328F6" w:rsidRDefault="003328F6" w:rsidP="003328F6">
      <w:pPr>
        <w:tabs>
          <w:tab w:val="left" w:pos="1701"/>
          <w:tab w:val="left" w:pos="2552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 xml:space="preserve">Nom 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Race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N</w:t>
      </w:r>
      <w:r w:rsidRPr="003328F6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3328F6">
        <w:rPr>
          <w:rFonts w:ascii="Century Gothic" w:hAnsi="Century Gothic"/>
          <w:sz w:val="22"/>
          <w:szCs w:val="22"/>
          <w:lang w:val="fr-CH"/>
        </w:rPr>
        <w:t xml:space="preserve"> LOS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lastRenderedPageBreak/>
        <w:t>Date de naissance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N</w:t>
      </w:r>
      <w:r w:rsidRPr="003328F6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3328F6">
        <w:rPr>
          <w:rFonts w:ascii="Century Gothic" w:hAnsi="Century Gothic"/>
          <w:sz w:val="22"/>
          <w:szCs w:val="22"/>
          <w:lang w:val="fr-CH"/>
        </w:rPr>
        <w:t xml:space="preserve"> du microchip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BC1F6D" w:rsidRDefault="003328F6" w:rsidP="003328F6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BC1F6D" w:rsidRDefault="003328F6" w:rsidP="003328F6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BC1F6D" w:rsidRDefault="003328F6" w:rsidP="003328F6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C65172">
        <w:rPr>
          <w:rFonts w:ascii="Century Gothic" w:hAnsi="Century Gothic"/>
          <w:color w:val="000000"/>
          <w:sz w:val="22"/>
          <w:szCs w:val="22"/>
          <w:lang w:val="fr-CH"/>
        </w:rPr>
        <w:t>Les documents suivants devront être joint à l’inscription:</w:t>
      </w:r>
      <w:r w:rsidRPr="00BC1F6D">
        <w:rPr>
          <w:rFonts w:ascii="Century Gothic" w:hAnsi="Century Gothic"/>
          <w:color w:val="000000"/>
          <w:sz w:val="22"/>
          <w:szCs w:val="22"/>
          <w:lang w:val="fr-CH"/>
        </w:rPr>
        <w:t xml:space="preserve"> </w:t>
      </w:r>
      <w:r w:rsidRPr="00BC1F6D">
        <w:rPr>
          <w:rFonts w:ascii="Arial" w:hAnsi="Arial" w:cs="Arial"/>
          <w:color w:val="FFFFFF"/>
          <w:sz w:val="27"/>
          <w:szCs w:val="27"/>
          <w:lang w:val="fr-CH"/>
        </w:rPr>
        <w:t> </w:t>
      </w:r>
    </w:p>
    <w:p w:rsidR="003328F6" w:rsidRPr="00BC1F6D" w:rsidRDefault="003328F6" w:rsidP="003328F6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eastAsia="Times New Roman" w:hAnsi="Century Gothic"/>
          <w:color w:val="000000"/>
          <w:lang w:val="fr-CH" w:eastAsia="de-DE"/>
        </w:rPr>
      </w:pPr>
      <w:r>
        <w:rPr>
          <w:rFonts w:ascii="Century Gothic" w:eastAsia="Times New Roman" w:hAnsi="Century Gothic"/>
          <w:color w:val="000000"/>
          <w:lang w:val="fr-CH" w:eastAsia="de-DE"/>
        </w:rPr>
        <w:t>L’original du pedigree</w:t>
      </w:r>
    </w:p>
    <w:p w:rsidR="003328F6" w:rsidRDefault="003328F6" w:rsidP="003328F6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  <w:lang w:val="fr-CH"/>
        </w:rPr>
      </w:pPr>
      <w:r w:rsidRPr="00BC1F6D">
        <w:rPr>
          <w:rFonts w:ascii="Century Gothic" w:hAnsi="Century Gothic"/>
          <w:color w:val="000000"/>
          <w:lang w:val="fr-CH"/>
        </w:rPr>
        <w:t>Les attestations vétérinaires requises (copies)</w:t>
      </w:r>
    </w:p>
    <w:p w:rsidR="003328F6" w:rsidRPr="00BC1F6D" w:rsidRDefault="003328F6" w:rsidP="003328F6">
      <w:pPr>
        <w:pStyle w:val="Listenabsatz"/>
        <w:numPr>
          <w:ilvl w:val="0"/>
          <w:numId w:val="15"/>
        </w:numPr>
        <w:spacing w:before="60"/>
        <w:ind w:right="272"/>
        <w:rPr>
          <w:rFonts w:ascii="Century Gothic" w:hAnsi="Century Gothic"/>
          <w:color w:val="000000"/>
          <w:lang w:val="fr-CH"/>
        </w:rPr>
      </w:pPr>
      <w:r w:rsidRPr="003328F6">
        <w:rPr>
          <w:rFonts w:ascii="Century Gothic" w:hAnsi="Century Gothic"/>
          <w:color w:val="000000"/>
          <w:lang w:val="fr-CH"/>
        </w:rPr>
        <w:t>le consentement écrit du club de race (</w:t>
      </w:r>
      <w:r w:rsidR="0077730D">
        <w:rPr>
          <w:rFonts w:ascii="Century Gothic" w:hAnsi="Century Gothic"/>
          <w:color w:val="000000"/>
          <w:lang w:val="fr-CH"/>
        </w:rPr>
        <w:t>au</w:t>
      </w:r>
      <w:r w:rsidRPr="003328F6">
        <w:rPr>
          <w:rFonts w:ascii="Century Gothic" w:hAnsi="Century Gothic"/>
          <w:color w:val="000000"/>
          <w:lang w:val="fr-CH"/>
        </w:rPr>
        <w:t xml:space="preserve"> le cas d</w:t>
      </w:r>
      <w:r>
        <w:rPr>
          <w:rFonts w:ascii="Century Gothic" w:hAnsi="Century Gothic"/>
          <w:color w:val="000000"/>
          <w:lang w:val="fr-CH"/>
        </w:rPr>
        <w:t xml:space="preserve">u DVE </w:t>
      </w:r>
      <w:r w:rsidRPr="003328F6">
        <w:rPr>
          <w:rFonts w:ascii="Century Gothic" w:hAnsi="Century Gothic"/>
          <w:color w:val="000000"/>
          <w:lang w:val="fr-CH"/>
        </w:rPr>
        <w:t>pour les personnes qui sont membres du club de race)</w:t>
      </w:r>
    </w:p>
    <w:p w:rsidR="003328F6" w:rsidRPr="0077730D" w:rsidRDefault="003328F6" w:rsidP="003328F6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77730D" w:rsidRPr="0077730D" w:rsidRDefault="0077730D" w:rsidP="003328F6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3328F6" w:rsidRPr="00B7788D" w:rsidRDefault="003328F6" w:rsidP="003328F6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88D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  <w:t>______________________________________________</w:t>
      </w:r>
      <w:r w:rsidRPr="00B7788D">
        <w:rPr>
          <w:rFonts w:ascii="Century Gothic" w:hAnsi="Century Gothic" w:cs="Arial"/>
          <w:sz w:val="22"/>
          <w:szCs w:val="22"/>
          <w:lang w:val="fr-CH"/>
        </w:rPr>
        <w:br/>
        <w:t>Lieu, Date</w:t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  <w:t>Signature</w:t>
      </w:r>
    </w:p>
    <w:p w:rsidR="003328F6" w:rsidRPr="00B7788D" w:rsidRDefault="003328F6" w:rsidP="003328F6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C1B3C" w:rsidRDefault="003328F6" w:rsidP="003328F6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>
        <w:rPr>
          <w:rFonts w:ascii="Century Gothic" w:hAnsi="Century Gothic" w:cs="Arial"/>
          <w:sz w:val="22"/>
          <w:szCs w:val="22"/>
          <w:lang w:val="fr-CH"/>
        </w:rPr>
        <w:t>Veuillez envoyer le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 formulaire d’inscription avec les documents nécessaire</w:t>
      </w:r>
      <w:r>
        <w:rPr>
          <w:rFonts w:ascii="Century Gothic" w:hAnsi="Century Gothic" w:cs="Arial"/>
          <w:sz w:val="22"/>
          <w:szCs w:val="22"/>
          <w:lang w:val="fr-CH"/>
        </w:rPr>
        <w:t>s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Pr="003C1B3C">
        <w:rPr>
          <w:rFonts w:ascii="Century Gothic" w:hAnsi="Century Gothic" w:cs="Arial"/>
          <w:b/>
          <w:sz w:val="22"/>
          <w:szCs w:val="22"/>
          <w:lang w:val="fr-CH"/>
        </w:rPr>
        <w:t>par lettre signature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 à: </w:t>
      </w:r>
    </w:p>
    <w:p w:rsidR="00AE4863" w:rsidRPr="00574E84" w:rsidRDefault="003328F6" w:rsidP="003328F6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Société Cynologique Suisse, </w:t>
      </w:r>
      <w:r>
        <w:rPr>
          <w:rFonts w:ascii="Century Gothic" w:hAnsi="Century Gothic" w:cs="Arial"/>
          <w:sz w:val="22"/>
          <w:szCs w:val="22"/>
          <w:lang w:val="fr-CH"/>
        </w:rPr>
        <w:t>S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ervice élevage, Cornelia Gerber, Sagmattstr. 2, </w:t>
      </w:r>
      <w:r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>
        <w:rPr>
          <w:rFonts w:ascii="Century Gothic" w:hAnsi="Century Gothic" w:cs="Arial"/>
          <w:sz w:val="22"/>
          <w:szCs w:val="22"/>
          <w:lang w:val="fr-CH"/>
        </w:rPr>
        <w:br/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4E84" w:rsidSect="0077730D">
      <w:headerReference w:type="default" r:id="rId8"/>
      <w:pgSz w:w="11906" w:h="16838" w:code="9"/>
      <w:pgMar w:top="720" w:right="849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7730D">
          <w:pPr>
            <w:pStyle w:val="Kopfzeile"/>
            <w:spacing w:before="120"/>
            <w:ind w:left="254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 xml:space="preserve">Schweizerische </w:t>
          </w:r>
          <w:proofErr w:type="spellStart"/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Kynologische</w:t>
          </w:r>
          <w:proofErr w:type="spellEnd"/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 xml:space="preserve"> Gesellschaft</w:t>
          </w:r>
        </w:p>
        <w:p w:rsidR="00794A1A" w:rsidRPr="0077730D" w:rsidRDefault="00794A1A" w:rsidP="0077730D">
          <w:pPr>
            <w:pStyle w:val="Kopfzeile"/>
            <w:tabs>
              <w:tab w:val="left" w:pos="6280"/>
            </w:tabs>
            <w:ind w:left="254"/>
            <w:rPr>
              <w:rFonts w:ascii="Century Gothic" w:hAnsi="Century Gothic" w:cs="Arial"/>
              <w:b/>
              <w:bCs/>
              <w:color w:val="808080"/>
              <w:sz w:val="12"/>
              <w:szCs w:val="12"/>
            </w:rPr>
          </w:pPr>
        </w:p>
        <w:p w:rsidR="00794A1A" w:rsidRPr="0015102B" w:rsidRDefault="00794A1A" w:rsidP="0077730D">
          <w:pPr>
            <w:pStyle w:val="Kopfzeile"/>
            <w:tabs>
              <w:tab w:val="left" w:pos="6280"/>
            </w:tabs>
            <w:ind w:left="254"/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7730D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-1416050</wp:posOffset>
                </wp:positionH>
                <wp:positionV relativeFrom="paragraph">
                  <wp:posOffset>110490</wp:posOffset>
                </wp:positionV>
                <wp:extent cx="2169160" cy="533400"/>
                <wp:effectExtent l="0" t="0" r="254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31230" w:rsidRPr="00E05DE0" w:rsidRDefault="00731230" w:rsidP="0077730D">
    <w:pPr>
      <w:pStyle w:val="Kopfzeile"/>
      <w:pBdr>
        <w:top w:val="single" w:sz="2" w:space="1" w:color="auto"/>
      </w:pBdr>
      <w:tabs>
        <w:tab w:val="clear" w:pos="9072"/>
      </w:tabs>
      <w:spacing w:before="60"/>
      <w:ind w:left="284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oqbiyMRaS46o4x95tQdK6FmyZ33O2sBHYQ6V79eJZVQ7uDlhfhGEFeV/1T1LlXNbSHZUV/ZKQCewFNQJuk4g==" w:salt="7AJ31RURd1NhbWocpp1j7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43A"/>
    <w:rsid w:val="002F4EFB"/>
    <w:rsid w:val="002F6E2E"/>
    <w:rsid w:val="0031023B"/>
    <w:rsid w:val="00310727"/>
    <w:rsid w:val="00310E90"/>
    <w:rsid w:val="00324FA6"/>
    <w:rsid w:val="003328F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330A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7730D"/>
    <w:rsid w:val="00781BF4"/>
    <w:rsid w:val="0078392F"/>
    <w:rsid w:val="007866C4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269E"/>
    <w:rsid w:val="009F3E3C"/>
    <w:rsid w:val="009F6377"/>
    <w:rsid w:val="00A01D9C"/>
    <w:rsid w:val="00A01DD3"/>
    <w:rsid w:val="00A064DC"/>
    <w:rsid w:val="00A11746"/>
    <w:rsid w:val="00A1510E"/>
    <w:rsid w:val="00A22304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A6D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F00"/>
    <w:rsid w:val="00C75675"/>
    <w:rsid w:val="00C773A1"/>
    <w:rsid w:val="00C819D3"/>
    <w:rsid w:val="00C94047"/>
    <w:rsid w:val="00C95640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4D3F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11E11D4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85F8-ECAF-4105-B958-5327410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5</cp:revision>
  <cp:lastPrinted>2019-04-30T09:48:00Z</cp:lastPrinted>
  <dcterms:created xsi:type="dcterms:W3CDTF">2020-05-13T09:48:00Z</dcterms:created>
  <dcterms:modified xsi:type="dcterms:W3CDTF">2020-05-14T15:21:00Z</dcterms:modified>
</cp:coreProperties>
</file>